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FCC" w:rsidRPr="00A53B80" w:rsidRDefault="00D76FCC" w:rsidP="00D76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53B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Отчет о результатах реализации инновационного проекта </w:t>
      </w:r>
    </w:p>
    <w:p w:rsidR="00973AB9" w:rsidRPr="00A53B80" w:rsidRDefault="00D76FCC" w:rsidP="00D76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53B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 ГУО «Могилевский областной центр коррекционно-развивающего обучения и реабилитации» в  </w:t>
      </w:r>
      <w:r w:rsidR="006F45E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2023/2024 учебном году</w:t>
      </w:r>
    </w:p>
    <w:p w:rsidR="00D76FCC" w:rsidRPr="00CC3546" w:rsidRDefault="00D76FCC" w:rsidP="00D76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</w:p>
    <w:p w:rsidR="009962FA" w:rsidRPr="00AB4653" w:rsidRDefault="00973AB9" w:rsidP="00865765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C3546">
        <w:rPr>
          <w:rFonts w:ascii="Times New Roman" w:hAnsi="Times New Roman" w:cs="Times New Roman"/>
          <w:color w:val="373A3C"/>
          <w:sz w:val="30"/>
          <w:szCs w:val="30"/>
          <w:shd w:val="clear" w:color="auto" w:fill="FFFFFF"/>
        </w:rPr>
        <w:tab/>
      </w:r>
      <w:r w:rsidR="009962FA"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 состоянию на </w:t>
      </w:r>
      <w:r w:rsidR="00B07555"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>01.05.2024</w:t>
      </w:r>
      <w:r w:rsidR="009962FA"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количество участников инновационного проекта </w:t>
      </w:r>
      <w:r w:rsidR="009962FA" w:rsidRPr="00AB4653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="009962FA" w:rsidRPr="00AB4653">
        <w:rPr>
          <w:rFonts w:ascii="Times New Roman" w:hAnsi="Times New Roman" w:cs="Times New Roman"/>
          <w:sz w:val="30"/>
          <w:szCs w:val="30"/>
        </w:rPr>
        <w:t>МОЦКРОиР</w:t>
      </w:r>
      <w:proofErr w:type="spellEnd"/>
      <w:r w:rsidR="009962FA" w:rsidRPr="00AB4653">
        <w:rPr>
          <w:rFonts w:ascii="Times New Roman" w:hAnsi="Times New Roman" w:cs="Times New Roman"/>
          <w:sz w:val="30"/>
          <w:szCs w:val="30"/>
        </w:rPr>
        <w:t xml:space="preserve">» </w:t>
      </w:r>
      <w:r w:rsidR="00B07555"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>составляет 37</w:t>
      </w:r>
      <w:r w:rsidR="000F46B3"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детей </w:t>
      </w:r>
      <w:r w:rsidR="009962FA"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дошкольного возраста из 6 дошкольных групп.</w:t>
      </w:r>
    </w:p>
    <w:p w:rsidR="0017477F" w:rsidRPr="00AB4653" w:rsidRDefault="009962FA" w:rsidP="00865765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="0017477F" w:rsidRPr="00AB4653">
        <w:rPr>
          <w:rFonts w:ascii="Times New Roman" w:eastAsia="Calibri" w:hAnsi="Times New Roman" w:cs="Times New Roman"/>
          <w:sz w:val="30"/>
          <w:szCs w:val="30"/>
        </w:rPr>
        <w:t>Педагоги продолжают вести дневник участника инновационной деятельности. Осуществляется административный контроль.</w:t>
      </w:r>
      <w:r w:rsidR="0017477F" w:rsidRPr="00AB465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F45EA" w:rsidRPr="00AB4653" w:rsidRDefault="0017477F" w:rsidP="00865765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Pr="00AB46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Педагоги-участники проекта обеспечивают составление  планирующей документации  с учетом реализации инновационного </w:t>
      </w:r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>проекта.</w:t>
      </w:r>
    </w:p>
    <w:p w:rsidR="00B07555" w:rsidRPr="00AB4653" w:rsidRDefault="00B07555" w:rsidP="00865765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  <w:t>На протяжении 2023/2024 учебного года был проведен ряд мероприятий в рамках реализации инновационного проекта.</w:t>
      </w:r>
    </w:p>
    <w:p w:rsidR="00865765" w:rsidRPr="00AB4653" w:rsidRDefault="00865765" w:rsidP="00865765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  <w:t xml:space="preserve">25.08.2023 </w:t>
      </w:r>
      <w:r w:rsidR="0084724C"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рамках августовской конференции педагогических работников (секция «Инклюзивное образование как актуальное направление развития системы образования») </w:t>
      </w:r>
      <w:r w:rsidR="00CA604C"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заместителем директора по </w:t>
      </w:r>
      <w:r w:rsidR="00407DB0"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основной деятельности </w:t>
      </w:r>
      <w:proofErr w:type="spellStart"/>
      <w:r w:rsidR="00CA604C"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>Лазуркиной</w:t>
      </w:r>
      <w:proofErr w:type="spellEnd"/>
      <w:r w:rsidR="00CA604C"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 Д.М. были представлены </w:t>
      </w:r>
      <w:r w:rsidR="0084724C"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>промежуточные результаты работы в рамках инновационного проекта</w:t>
      </w:r>
      <w:r w:rsidR="00CA604C"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Подготовлена информация «Повышение качества обучения и воспитания детей с ОПФР в условиях образовательной инклюзии». В сборнике материалов областной августовской конференции педагогических работников Могилевской области «Развитие системы образования Могилевской </w:t>
      </w:r>
      <w:proofErr w:type="gramStart"/>
      <w:r w:rsidR="00CA604C"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>области-гарантия</w:t>
      </w:r>
      <w:proofErr w:type="gramEnd"/>
      <w:r w:rsidR="00CA604C"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стабильности и созидания» опубликована одноименная  статья.</w:t>
      </w:r>
    </w:p>
    <w:p w:rsidR="009E6DBA" w:rsidRPr="00AB4653" w:rsidRDefault="009E6DBA" w:rsidP="00865765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  <w:t xml:space="preserve"> </w:t>
      </w:r>
      <w:proofErr w:type="gramStart"/>
      <w:r w:rsidR="001D7970"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>В сентябре 2023г. в</w:t>
      </w:r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целях реализации </w:t>
      </w:r>
      <w:hyperlink r:id="rId6" w:history="1">
        <w:r w:rsidRPr="00AB4653">
          <w:rPr>
            <w:rFonts w:ascii="Times New Roman" w:hAnsi="Times New Roman" w:cs="Times New Roman"/>
            <w:sz w:val="30"/>
            <w:szCs w:val="30"/>
            <w:shd w:val="clear" w:color="auto" w:fill="FFFFFF"/>
          </w:rPr>
          <w:t>Закона Респ</w:t>
        </w:r>
        <w:r w:rsidR="001D7970" w:rsidRPr="00AB4653">
          <w:rPr>
            <w:rFonts w:ascii="Times New Roman" w:hAnsi="Times New Roman" w:cs="Times New Roman"/>
            <w:sz w:val="30"/>
            <w:szCs w:val="30"/>
            <w:shd w:val="clear" w:color="auto" w:fill="FFFFFF"/>
          </w:rPr>
          <w:t>ублики Беларусь от 30 июня 2022 </w:t>
        </w:r>
        <w:r w:rsidRPr="00AB4653">
          <w:rPr>
            <w:rFonts w:ascii="Times New Roman" w:hAnsi="Times New Roman" w:cs="Times New Roman"/>
            <w:sz w:val="30"/>
            <w:szCs w:val="30"/>
            <w:shd w:val="clear" w:color="auto" w:fill="FFFFFF"/>
          </w:rPr>
          <w:t>г. № 183-З «О правах инвалидов и их социальной интеграции», постановления Совета Министров Республики Беларусь от 18 октября 2022 г. № 701 «Об изменении постановления Совета Министров Республик</w:t>
        </w:r>
        <w:r w:rsidR="001D7970" w:rsidRPr="00AB4653">
          <w:rPr>
            <w:rFonts w:ascii="Times New Roman" w:hAnsi="Times New Roman" w:cs="Times New Roman"/>
            <w:sz w:val="30"/>
            <w:szCs w:val="30"/>
            <w:shd w:val="clear" w:color="auto" w:fill="FFFFFF"/>
          </w:rPr>
          <w:t>и Беларусь от 13 июня 2017 г. № </w:t>
        </w:r>
        <w:r w:rsidRPr="00AB4653">
          <w:rPr>
            <w:rFonts w:ascii="Times New Roman" w:hAnsi="Times New Roman" w:cs="Times New Roman"/>
            <w:sz w:val="30"/>
            <w:szCs w:val="30"/>
            <w:shd w:val="clear" w:color="auto" w:fill="FFFFFF"/>
          </w:rPr>
          <w:t>451»</w:t>
        </w:r>
      </w:hyperlink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>, приказа главного управления по образованию Могилевского облисполкома № 348 от 28.08.2023, протокола № 1 республиканского семинара</w:t>
      </w:r>
      <w:proofErr w:type="gramEnd"/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 тему «Навыки коммуникации с инвалидами различных категорий, в том числе по оказанию ситуационной помощи» от 26 июля 2023 г. в ГУО «Могилевский областной </w:t>
      </w:r>
      <w:proofErr w:type="spellStart"/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>ЦКРОиР</w:t>
      </w:r>
      <w:proofErr w:type="spellEnd"/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>»  издан приказ по оказанию ситуационной помощи инвалида</w:t>
      </w:r>
      <w:r w:rsidR="001D7970"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м и физически ослабленным лицам. </w:t>
      </w:r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>Приказом директора определены работники, ответственные за оказание ситуационной помощи инвалидам.</w:t>
      </w:r>
      <w:r w:rsidR="001D7970"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Участниками инновационной деятельности были разработаны и распространены памятки по оказанию ситуационной помощи различным категориям инвалидов.</w:t>
      </w:r>
    </w:p>
    <w:p w:rsidR="00B07555" w:rsidRPr="00AB4653" w:rsidRDefault="001D7970" w:rsidP="00865765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="00807578"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 целью повышения профессионального уровня четыре участника инновационной деятельности 15-16.09.2023 посетили тренинг </w:t>
      </w:r>
      <w:r w:rsidR="00865765"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г. </w:t>
      </w:r>
      <w:r w:rsidR="00807578"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Минске «Онлайн-обучение, чтобы стать практиком </w:t>
      </w:r>
      <w:r w:rsidR="00807578" w:rsidRPr="00AB4653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MOVE</w:t>
      </w:r>
      <w:r w:rsidR="00807578"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>.Междисциплинарная двигательная тренировка для людей с ограниченными возможностями»</w:t>
      </w:r>
      <w:r w:rsidR="00865765"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>, организованный детским благотворительным социально-реабилитационным центром «</w:t>
      </w:r>
      <w:proofErr w:type="spellStart"/>
      <w:r w:rsidR="00865765"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>Каритас</w:t>
      </w:r>
      <w:proofErr w:type="spellEnd"/>
      <w:r w:rsidR="00865765"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». </w:t>
      </w:r>
    </w:p>
    <w:p w:rsidR="00407DB0" w:rsidRPr="00AB4653" w:rsidRDefault="00B07555" w:rsidP="00865765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ab/>
      </w:r>
      <w:r w:rsidR="005710FF"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>С целью обмена оп</w:t>
      </w:r>
      <w:r w:rsidR="00407DB0"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ытом между специалистами системы специального образования Могилевской и Брестской областей </w:t>
      </w:r>
      <w:r w:rsidR="005710FF"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407DB0"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>26.10.2023</w:t>
      </w:r>
      <w:r w:rsidR="005710FF"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года прошел семинар «Навыки коммуникации с инвалидами различных категорий, в том числе по оказанию ситуационной помощи» на платформе видеосвязи Телемост. </w:t>
      </w:r>
      <w:r w:rsidR="00407DB0"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>В меропр</w:t>
      </w:r>
      <w:r w:rsidR="00861C64"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="00407DB0"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>я</w:t>
      </w:r>
      <w:r w:rsidR="00861C64"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>т</w:t>
      </w:r>
      <w:r w:rsidR="00407DB0"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>ии приняли участие более 100 педагогических работников системы специального образования.</w:t>
      </w:r>
    </w:p>
    <w:p w:rsidR="005710FF" w:rsidRPr="00AB4653" w:rsidRDefault="00407DB0" w:rsidP="00865765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="005710FF"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своих выступлениях специалисты Могилевской области представили четкий алгоритм ситуационной помощи инвалидам различных категорий, рассказали о развитии доступной среды и внедрении требований универсального дизайна. Директор ГУО «Шкловская специальная школа-интернат» Александрова Инга Викторовна обстоятельно на конкретных примерах показала, какие моменты и почему нужно учитывать при общении и взаимодействии с людьми с нарушением зрения и оказании им ситуационной помощи. От Могилевской областной организации ОО «Бел ТИЗ» были представлены ролики по этике общения </w:t>
      </w:r>
      <w:proofErr w:type="gramStart"/>
      <w:r w:rsidR="005710FF"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>с</w:t>
      </w:r>
      <w:proofErr w:type="gramEnd"/>
      <w:r w:rsidR="005710FF"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незрячими «Общайся на равных». Специал</w:t>
      </w:r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исты Брестской области на </w:t>
      </w:r>
      <w:proofErr w:type="spellStart"/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>видео</w:t>
      </w:r>
      <w:r w:rsidR="005710FF"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>примерах</w:t>
      </w:r>
      <w:proofErr w:type="spellEnd"/>
      <w:r w:rsidR="005710FF"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представили  особенности и правила, которые нужно знать при общении с людьми, имеющими нарушение слуха; рассказали об использовании принципов ясного языка; напомнили основные требования по оказанию помощи и порядок оказания ситуационной помощи лицам с двигательными нарушениями. </w:t>
      </w:r>
    </w:p>
    <w:p w:rsidR="0084724C" w:rsidRPr="00AB4653" w:rsidRDefault="005710FF" w:rsidP="005710F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  <w:t>С 23 по  27.10.2023 в учреждении была проведена предметная неделя «Формирование основ безопасности жизнедеятельности в учреждении специального образования».</w:t>
      </w:r>
    </w:p>
    <w:p w:rsidR="005710FF" w:rsidRPr="00AB4653" w:rsidRDefault="005710FF" w:rsidP="005710FF">
      <w:pPr>
        <w:pStyle w:val="a7"/>
        <w:spacing w:before="0" w:beforeAutospacing="0" w:after="0" w:afterAutospacing="0"/>
        <w:jc w:val="both"/>
        <w:rPr>
          <w:sz w:val="30"/>
          <w:szCs w:val="30"/>
        </w:rPr>
      </w:pPr>
      <w:r w:rsidRPr="00AB4653">
        <w:rPr>
          <w:sz w:val="30"/>
          <w:szCs w:val="30"/>
          <w:shd w:val="clear" w:color="auto" w:fill="FFFFFF"/>
        </w:rPr>
        <w:tab/>
      </w:r>
      <w:r w:rsidRPr="00AB4653">
        <w:rPr>
          <w:sz w:val="30"/>
          <w:szCs w:val="30"/>
        </w:rPr>
        <w:t>В рамках методической недели в классах и группах были проведены тематические образовательные мероприятия, открытые уроки и занятия, подготовлены консультации для родителей, оформлены стендовые фотоматериалы.</w:t>
      </w:r>
    </w:p>
    <w:p w:rsidR="005710FF" w:rsidRPr="00AB4653" w:rsidRDefault="005710FF" w:rsidP="00865765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  <w:t>Одной из главных задач учреждения образования  является поддержание личной безопасности обучающихся с ТМН, формирование готовности уклоняться от опасных ситуаций и сообщать о них взрослым. С целью повышения профессиональной компетентности специалистов образовательного процесса 03.11.2023  в учреждении состоялось методическое объединение учителей-дефектологов, учителей на тему «Использование STEAM-технологий для формирования навыков безопасного поведения детей с ТМН». Педагоги делились опытом работы, демонстрировали дидактические пособия и наглядные материалы, изготовленные в рамках недели педагогического мастерства «Формирование  навыков безопасности жизнедеятельности в учреждении специального образования».</w:t>
      </w:r>
    </w:p>
    <w:p w:rsidR="00F44288" w:rsidRPr="00AB4653" w:rsidRDefault="00F44288" w:rsidP="00F44288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Для специалистов районных (городских) </w:t>
      </w:r>
      <w:proofErr w:type="spellStart"/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>ЦКРОиР</w:t>
      </w:r>
      <w:proofErr w:type="spellEnd"/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Брестской и Могилевской областей 26 октября 2023 г. был организован  семинар «Навыки коммуникации с инвалидами различных категорий, в том числе по оказанию ситуационной помощи» на платформе видеосвязи Телемост. В </w:t>
      </w:r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своих выступлениях специалисты Могилевской области представили четкий алгоритм ситуационной помощи инвалидам различных категорий, рассказали о развитии доступной среды в учреждении образования и внедрении требований универсального дизайна. Специалисты Брестской области на </w:t>
      </w:r>
      <w:proofErr w:type="spellStart"/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>видеопримерах</w:t>
      </w:r>
      <w:proofErr w:type="spellEnd"/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представили  особенности и правила, которые нужно знать при общении с людьми, имеющими нарушение слуха; рассказали об использовании принципов ясного языка; напомнили основные требования по оказанию помощи и порядок оказания ситуационной помощи лицам с двигательными нарушениями. </w:t>
      </w:r>
    </w:p>
    <w:p w:rsidR="00F44288" w:rsidRPr="00AB4653" w:rsidRDefault="00F44288" w:rsidP="00F44288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  <w:t xml:space="preserve">В ГУО «Могилевский областной </w:t>
      </w:r>
      <w:proofErr w:type="spellStart"/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>ЦКРОиР</w:t>
      </w:r>
      <w:proofErr w:type="spellEnd"/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>» 31.10.2023 состоялась встреча группы взаимопомощи на тему «Безусловная любовь, как принять ребенка таким, какой он есть».</w:t>
      </w:r>
    </w:p>
    <w:p w:rsidR="00F44288" w:rsidRPr="00AB4653" w:rsidRDefault="00F44288" w:rsidP="00F44288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  <w:t>Одной из главных задач учреждения образования  является поддержание личной безопасности обучающихся с ТМН, формирование готовности уклоняться от опасных ситуаций и сообщать о них взрослым. С целью повышения профессиональной компетентности специалистов образовательного процесса 03.11.2023 г. в ГУО «</w:t>
      </w:r>
      <w:proofErr w:type="gramStart"/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>Могилевский</w:t>
      </w:r>
      <w:proofErr w:type="gramEnd"/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областной </w:t>
      </w:r>
      <w:proofErr w:type="spellStart"/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>ЦКРОиР</w:t>
      </w:r>
      <w:proofErr w:type="spellEnd"/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» состоялось методическое объединение учителей-дефектологов, учителей на тему «Использование STEAM-технологий для формирования навыков безопасного поведения детей с ТМН». Педагоги делились опытом работы, демонстрировали дидактические пособия и наглядные материалы, изготовленные в рамках недели педагогического мастерства «Формирование  навыков безопасности жизнедеятельности в учреждении специального образования». Учитель класса «Б» </w:t>
      </w:r>
      <w:proofErr w:type="spellStart"/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>И.В.Миненкова</w:t>
      </w:r>
      <w:proofErr w:type="spellEnd"/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познакомила специалистов с перспективной на сегодняшний день технологией «STEAM» и возможностью использования элементов образовательных модулей STEAM-образование в работе с </w:t>
      </w:r>
      <w:proofErr w:type="gramStart"/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>обучающимися</w:t>
      </w:r>
      <w:proofErr w:type="gramEnd"/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>ЦКРОиР</w:t>
      </w:r>
      <w:proofErr w:type="spellEnd"/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Учителя-дефектологи осветили вопросы формирования культуры безопасного поведения у детей с ТМН при использовании образовательного модуля «LEGO-конструирование» и применении дидактических пособий, изготовленных самостоятельно. </w:t>
      </w:r>
    </w:p>
    <w:p w:rsidR="00F44288" w:rsidRPr="00AB4653" w:rsidRDefault="00F44288" w:rsidP="00F44288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  <w:t xml:space="preserve">Также 29.11.2023 в ГУО «Могилевский областной </w:t>
      </w:r>
      <w:proofErr w:type="spellStart"/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>ЦКРОиР</w:t>
      </w:r>
      <w:proofErr w:type="spellEnd"/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» прошло заседание родительского клуба «Защитные механизмы. Пути выхода из кризисных состояний». В процессе общения участники представили свои проблемные ситуации в метафорической форме, сделали проработку личных переживаний и определили выбор, который необходимо сделать на данном этапе. По желанию участников их ситуации были представлены в виде кейсов и определены пути решения. </w:t>
      </w:r>
    </w:p>
    <w:p w:rsidR="00F44288" w:rsidRPr="00AB4653" w:rsidRDefault="00F44288" w:rsidP="00F44288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  <w:t xml:space="preserve">08.12.23 была подготовлена сводная информация о проведенных межведомственных мероприятиях в 2023 г. в рамках межведомственного взаимодействия государственных органов и иных организаций по формированию и выполнению ИПРА инвалидов, детей-инвалидов. </w:t>
      </w:r>
    </w:p>
    <w:p w:rsidR="00F44288" w:rsidRPr="00AB4653" w:rsidRDefault="00F44288" w:rsidP="00B0755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  <w:t xml:space="preserve">Заместителем директора по основной деятельности </w:t>
      </w:r>
      <w:proofErr w:type="spellStart"/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>Лазуркиной</w:t>
      </w:r>
      <w:proofErr w:type="spellEnd"/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Д.М. 27.12.2023 была проведена деловая игра на тему «Реализация права детей с </w:t>
      </w:r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ОПФР на получение специального образования и коррекционно-педагогической помощи», секция «Специальное образование» на XIII Республиканском рождественском фестивале педагогического мастерства (27.12.2023).</w:t>
      </w:r>
    </w:p>
    <w:p w:rsidR="00F44288" w:rsidRPr="00F44288" w:rsidRDefault="00F44288" w:rsidP="00F44288">
      <w:pPr>
        <w:spacing w:after="16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Pr="00F4428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25.08.2023 в рамках августовской конференции педагогических работников (секция «Инклюзивное образование как актуальное направление развития системы образования») заместителем директора по основной деятельности </w:t>
      </w:r>
      <w:proofErr w:type="spellStart"/>
      <w:r w:rsidRPr="00F44288">
        <w:rPr>
          <w:rFonts w:ascii="Times New Roman" w:hAnsi="Times New Roman" w:cs="Times New Roman"/>
          <w:sz w:val="30"/>
          <w:szCs w:val="30"/>
          <w:shd w:val="clear" w:color="auto" w:fill="FFFFFF"/>
        </w:rPr>
        <w:t>Лазуркиной</w:t>
      </w:r>
      <w:proofErr w:type="spellEnd"/>
      <w:r w:rsidRPr="00F4428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 Д.М. были представлены промежуточные результаты работы в рамках инновационного проекта. Подготовлена информация «Повышение качества обучения и воспитания детей с ОПФР в условиях образовательной инклюзии». В сборнике материалов областной августовской конференции педагогических работников Могилевской области «Развитие системы образования Могилевской </w:t>
      </w:r>
      <w:proofErr w:type="gramStart"/>
      <w:r w:rsidRPr="00F44288">
        <w:rPr>
          <w:rFonts w:ascii="Times New Roman" w:hAnsi="Times New Roman" w:cs="Times New Roman"/>
          <w:sz w:val="30"/>
          <w:szCs w:val="30"/>
          <w:shd w:val="clear" w:color="auto" w:fill="FFFFFF"/>
        </w:rPr>
        <w:t>области-гарантия</w:t>
      </w:r>
      <w:proofErr w:type="gramEnd"/>
      <w:r w:rsidRPr="00F4428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стабильности и созидания» опубликована одноименная  статья.</w:t>
      </w:r>
    </w:p>
    <w:p w:rsidR="00F44288" w:rsidRPr="00F44288" w:rsidRDefault="00F44288" w:rsidP="00F44288">
      <w:pPr>
        <w:spacing w:after="16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44288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  <w:t xml:space="preserve"> </w:t>
      </w:r>
      <w:proofErr w:type="gramStart"/>
      <w:r w:rsidRPr="00F44288">
        <w:rPr>
          <w:rFonts w:ascii="Times New Roman" w:hAnsi="Times New Roman" w:cs="Times New Roman"/>
          <w:sz w:val="30"/>
          <w:szCs w:val="30"/>
          <w:shd w:val="clear" w:color="auto" w:fill="FFFFFF"/>
        </w:rPr>
        <w:t>В сентябре 2023г. в целях реализации </w:t>
      </w:r>
      <w:hyperlink r:id="rId7" w:history="1">
        <w:r w:rsidRPr="00F44288">
          <w:rPr>
            <w:rFonts w:ascii="Times New Roman" w:hAnsi="Times New Roman" w:cs="Times New Roman"/>
            <w:sz w:val="30"/>
            <w:szCs w:val="30"/>
            <w:shd w:val="clear" w:color="auto" w:fill="FFFFFF"/>
          </w:rPr>
          <w:t>Закона Республики Беларусь от 30 июня 2022 г. № 183-З «О правах инвалидов и их социальной интеграции», постановления Совета Министров Республики Беларусь от 18 октября 2022 г. № 701 «Об изменении постановления Совета Министров Республики Беларусь от 13 июня 2017 г. № 451»</w:t>
        </w:r>
      </w:hyperlink>
      <w:r w:rsidRPr="00F44288">
        <w:rPr>
          <w:rFonts w:ascii="Times New Roman" w:hAnsi="Times New Roman" w:cs="Times New Roman"/>
          <w:sz w:val="30"/>
          <w:szCs w:val="30"/>
          <w:shd w:val="clear" w:color="auto" w:fill="FFFFFF"/>
        </w:rPr>
        <w:t>, приказа главного управления по образованию Могилевского облисполкома № 348 от 28.08.2023, протокола № 1 республиканского семинара</w:t>
      </w:r>
      <w:proofErr w:type="gramEnd"/>
      <w:r w:rsidRPr="00F4428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 тему «Навыки коммуникации с инвалидами различных категорий, в том числе по оказанию ситуационной помощи» от 26 июля 2023 г. в ГУО «Могилевский областной </w:t>
      </w:r>
      <w:proofErr w:type="spellStart"/>
      <w:r w:rsidRPr="00F44288">
        <w:rPr>
          <w:rFonts w:ascii="Times New Roman" w:hAnsi="Times New Roman" w:cs="Times New Roman"/>
          <w:sz w:val="30"/>
          <w:szCs w:val="30"/>
          <w:shd w:val="clear" w:color="auto" w:fill="FFFFFF"/>
        </w:rPr>
        <w:t>ЦКРОиР</w:t>
      </w:r>
      <w:proofErr w:type="spellEnd"/>
      <w:r w:rsidRPr="00F44288">
        <w:rPr>
          <w:rFonts w:ascii="Times New Roman" w:hAnsi="Times New Roman" w:cs="Times New Roman"/>
          <w:sz w:val="30"/>
          <w:szCs w:val="30"/>
          <w:shd w:val="clear" w:color="auto" w:fill="FFFFFF"/>
        </w:rPr>
        <w:t>»  издан приказ по оказанию ситуационной помощи инвалидам и физически ослабленным лицам. Приказом директора определены работники, ответственные за оказание ситуационной помощи инвалидам. Участниками инновационной деятельности были разработаны и распространены памятки по оказанию ситуационной помощи различным категориям инвалидов.</w:t>
      </w:r>
    </w:p>
    <w:p w:rsidR="00F44288" w:rsidRPr="00F44288" w:rsidRDefault="00F44288" w:rsidP="00F44288">
      <w:pPr>
        <w:spacing w:after="16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44288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  <w:t xml:space="preserve">С целью повышения профессионального уровня четыре участника инновационной деятельности 15-16.09.2023 посетили тренинг в г. Минске «Онлайн-обучение, чтобы стать практиком </w:t>
      </w:r>
      <w:r w:rsidRPr="00F44288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MOVE</w:t>
      </w:r>
      <w:r w:rsidRPr="00F44288">
        <w:rPr>
          <w:rFonts w:ascii="Times New Roman" w:hAnsi="Times New Roman" w:cs="Times New Roman"/>
          <w:sz w:val="30"/>
          <w:szCs w:val="30"/>
          <w:shd w:val="clear" w:color="auto" w:fill="FFFFFF"/>
        </w:rPr>
        <w:t>.Междисциплинарная двигательная тренировка для людей с ограниченными возможностями», организованный детским благотворительным социально-реабилитационным центром «</w:t>
      </w:r>
      <w:proofErr w:type="spellStart"/>
      <w:r w:rsidRPr="00F44288">
        <w:rPr>
          <w:rFonts w:ascii="Times New Roman" w:hAnsi="Times New Roman" w:cs="Times New Roman"/>
          <w:sz w:val="30"/>
          <w:szCs w:val="30"/>
          <w:shd w:val="clear" w:color="auto" w:fill="FFFFFF"/>
        </w:rPr>
        <w:t>Каритас</w:t>
      </w:r>
      <w:proofErr w:type="spellEnd"/>
      <w:r w:rsidRPr="00F4428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». </w:t>
      </w:r>
    </w:p>
    <w:p w:rsidR="00B07555" w:rsidRPr="00AB4653" w:rsidRDefault="00F44288" w:rsidP="00F44288">
      <w:pPr>
        <w:spacing w:after="16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44288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  <w:t>С целью обмена опытом между специалистами системы специального образования Могилевской и Брестской областей  26.10.2023 года прошел семинар «Навыки коммуникации с инвалидами различных категорий, в том числе по оказанию ситуационной помощи» на платформе видеосвязи Телемост. В мероприятии приняли участие более 100 педагогических работников системы специального образования.</w:t>
      </w:r>
    </w:p>
    <w:p w:rsidR="00F44288" w:rsidRPr="00F44288" w:rsidRDefault="00B07555" w:rsidP="00F44288">
      <w:pPr>
        <w:spacing w:after="16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B4653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="00F44288" w:rsidRPr="00F44288">
        <w:rPr>
          <w:rFonts w:ascii="Times New Roman" w:hAnsi="Times New Roman" w:cs="Times New Roman"/>
          <w:sz w:val="30"/>
          <w:szCs w:val="30"/>
          <w:shd w:val="clear" w:color="auto" w:fill="FFFFFF"/>
        </w:rPr>
        <w:t>В своих выступлениях специалисты Могилевской области представили четкий алгоритм ситуационной помощи инвалидам различных категорий, рассказали о развитии доступной среды и внедрении требований универсального дизайна. Директор ГУО «Шкловская специальная школа-</w:t>
      </w:r>
      <w:r w:rsidR="00F44288" w:rsidRPr="00F44288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интернат» Александрова Инга Викторовна обстоятельно на конкретных примерах показала, какие моменты и почему нужно учитывать при общении и взаимодействии с людьми с нарушением зрения и оказании им ситуационной помощи. От Могилевской областной организации ОО «Бел ТИЗ» были представлены ролики по этике общения </w:t>
      </w:r>
      <w:proofErr w:type="gramStart"/>
      <w:r w:rsidR="00F44288" w:rsidRPr="00F44288">
        <w:rPr>
          <w:rFonts w:ascii="Times New Roman" w:hAnsi="Times New Roman" w:cs="Times New Roman"/>
          <w:sz w:val="30"/>
          <w:szCs w:val="30"/>
          <w:shd w:val="clear" w:color="auto" w:fill="FFFFFF"/>
        </w:rPr>
        <w:t>с</w:t>
      </w:r>
      <w:proofErr w:type="gramEnd"/>
      <w:r w:rsidR="00F44288" w:rsidRPr="00F4428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незрячими «Общайся на равных». Специалисты Брестской области на </w:t>
      </w:r>
      <w:proofErr w:type="spellStart"/>
      <w:r w:rsidR="00F44288" w:rsidRPr="00F44288">
        <w:rPr>
          <w:rFonts w:ascii="Times New Roman" w:hAnsi="Times New Roman" w:cs="Times New Roman"/>
          <w:sz w:val="30"/>
          <w:szCs w:val="30"/>
          <w:shd w:val="clear" w:color="auto" w:fill="FFFFFF"/>
        </w:rPr>
        <w:t>видеопримерах</w:t>
      </w:r>
      <w:proofErr w:type="spellEnd"/>
      <w:r w:rsidR="00F44288" w:rsidRPr="00F4428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представили  особенности и правила, которые нужно знать при общении с людьми, имеющими нарушение слуха; рассказали об использовании принципов ясного языка; напомнили основные требования по оказанию помощи и порядок оказания ситуационной помощи лицам с двигательными нарушениями. </w:t>
      </w:r>
    </w:p>
    <w:p w:rsidR="00F44288" w:rsidRPr="00F44288" w:rsidRDefault="00F44288" w:rsidP="00F44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44288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  <w:t>С 23 по  27.10.2023 в учреждении была проведена предметная неделя «Формирование основ безопасности жизнедеятельности в учреждении специального образования».</w:t>
      </w:r>
    </w:p>
    <w:p w:rsidR="00F44288" w:rsidRPr="00F44288" w:rsidRDefault="00F44288" w:rsidP="00F4428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428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ab/>
      </w:r>
      <w:r w:rsidRPr="00F44288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рамках методической недели в классах и группах были проведены тематические образовательные мероприятия, открытые уроки и занятия, подготовлены консультации для родителей, оформлены стендовые фотоматериалы.</w:t>
      </w:r>
    </w:p>
    <w:p w:rsidR="00F44288" w:rsidRPr="00AB4653" w:rsidRDefault="00F44288" w:rsidP="00B0755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44288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  <w:t>Одной из главных задач учреждения образования  является поддержание личной безопасности обучающихся с ТМН, формирование готовности уклоняться от опасных ситуаций и сообщать о них взрослым. С целью повышения профессиональной компетентности специалистов образовательного процесса 03.11.2023  в учреждении состоялось методическое объединение учителей-дефектологов, учителей на тему «Использование STEAM-технологий для формирования навыков безопасного поведения детей с ТМН». Педагоги делились опытом работы, демонстрировали дидактические пособия и наглядные материалы, изготовленные в рамках недели педагогического мастерства «Формирование  навыков безопасности жизнедеятельности в учреждении специального образования».</w:t>
      </w:r>
    </w:p>
    <w:p w:rsidR="002914F0" w:rsidRPr="00AB4653" w:rsidRDefault="00CC3546" w:rsidP="00B07555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465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07555" w:rsidRPr="00AB4653">
        <w:rPr>
          <w:rFonts w:ascii="Times New Roman" w:eastAsia="Times New Roman" w:hAnsi="Times New Roman" w:cs="Times New Roman"/>
          <w:sz w:val="30"/>
          <w:szCs w:val="30"/>
          <w:lang w:eastAsia="ru-RU"/>
        </w:rPr>
        <w:t>В мае 2024 г. у</w:t>
      </w:r>
      <w:r w:rsidRPr="00AB4653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частник</w:t>
      </w:r>
      <w:r w:rsidR="00B07555" w:rsidRPr="00AB4653">
        <w:rPr>
          <w:rFonts w:ascii="Times New Roman" w:eastAsia="Times New Roman" w:hAnsi="Times New Roman" w:cs="Times New Roman"/>
          <w:sz w:val="30"/>
          <w:szCs w:val="30"/>
          <w:lang w:eastAsia="ru-RU"/>
        </w:rPr>
        <w:t>ами</w:t>
      </w:r>
      <w:r w:rsidRPr="00AB46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инновационной деятельности </w:t>
      </w:r>
      <w:r w:rsidR="00B07555" w:rsidRPr="00AB46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закончена разработка </w:t>
      </w:r>
      <w:r w:rsidRPr="00AB4653">
        <w:rPr>
          <w:rFonts w:ascii="Times New Roman" w:eastAsia="Times New Roman" w:hAnsi="Times New Roman" w:cs="Times New Roman"/>
          <w:sz w:val="30"/>
          <w:szCs w:val="30"/>
          <w:lang w:eastAsia="ru-RU"/>
        </w:rPr>
        <w:t>локального нормативного акта, в котором определен  механизм функционирования и реализации отдельных направлени</w:t>
      </w:r>
      <w:r w:rsidR="00407DB0" w:rsidRPr="00AB4653">
        <w:rPr>
          <w:rFonts w:ascii="Times New Roman" w:eastAsia="Times New Roman" w:hAnsi="Times New Roman" w:cs="Times New Roman"/>
          <w:sz w:val="30"/>
          <w:szCs w:val="30"/>
          <w:lang w:eastAsia="ru-RU"/>
        </w:rPr>
        <w:t>й оценки качества образования «</w:t>
      </w:r>
      <w:r w:rsidRPr="00AB46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Положение о внутренней системе оценки качества </w:t>
      </w:r>
      <w:r w:rsidR="00B07555" w:rsidRPr="00AB46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специального </w:t>
      </w:r>
      <w:r w:rsidRPr="00AB46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образования в </w:t>
      </w:r>
      <w:r w:rsidR="00B07555" w:rsidRPr="00AB4653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</w:t>
      </w:r>
      <w:proofErr w:type="spellStart"/>
      <w:r w:rsidR="00B07555" w:rsidRPr="00AB4653">
        <w:rPr>
          <w:rFonts w:ascii="Times New Roman" w:eastAsia="Times New Roman" w:hAnsi="Times New Roman" w:cs="Times New Roman"/>
          <w:sz w:val="30"/>
          <w:szCs w:val="30"/>
          <w:lang w:eastAsia="ru-RU"/>
        </w:rPr>
        <w:t>МО</w:t>
      </w:r>
      <w:r w:rsidRPr="00AB4653">
        <w:rPr>
          <w:rFonts w:ascii="Times New Roman" w:eastAsia="Times New Roman" w:hAnsi="Times New Roman" w:cs="Times New Roman"/>
          <w:sz w:val="30"/>
          <w:szCs w:val="30"/>
          <w:lang w:eastAsia="ru-RU"/>
        </w:rPr>
        <w:t>ЦКРОиР</w:t>
      </w:r>
      <w:proofErr w:type="spellEnd"/>
      <w:r w:rsidRPr="00AB4653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D76FCC" w:rsidRPr="00AB4653" w:rsidRDefault="00D76FCC" w:rsidP="005710FF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465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Обеспечено размещение материалов по реализации инновационного проекта на интернет-сайте </w:t>
      </w:r>
      <w:proofErr w:type="spellStart"/>
      <w:r w:rsidRPr="00AB4653">
        <w:rPr>
          <w:rFonts w:ascii="Times New Roman" w:eastAsia="Times New Roman" w:hAnsi="Times New Roman" w:cs="Times New Roman"/>
          <w:sz w:val="30"/>
          <w:szCs w:val="30"/>
          <w:lang w:eastAsia="ru-RU"/>
        </w:rPr>
        <w:t>ЦКРОиР</w:t>
      </w:r>
      <w:proofErr w:type="spellEnd"/>
      <w:r w:rsidRPr="00AB46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http://www.razam.mogilev.by и в информационной системе сопровождения инновационных проектов </w:t>
      </w:r>
      <w:hyperlink r:id="rId8" w:history="1">
        <w:r w:rsidRPr="00AB4653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http://inov.academy.edu.by</w:t>
        </w:r>
      </w:hyperlink>
      <w:r w:rsidRPr="00AB465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15DFB" w:rsidRPr="00AB4653" w:rsidRDefault="00F15DFB" w:rsidP="00DC1608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82282" w:rsidRPr="00AB4653" w:rsidRDefault="00D76FCC" w:rsidP="00D76FCC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465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9D6324" w:rsidRPr="00AB46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Заместитель директора </w:t>
      </w:r>
      <w:proofErr w:type="gramStart"/>
      <w:r w:rsidR="009D6324" w:rsidRPr="00AB4653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  <w:proofErr w:type="gramEnd"/>
      <w:r w:rsidR="009D6324" w:rsidRPr="00AB46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ОД      </w:t>
      </w:r>
    </w:p>
    <w:p w:rsidR="00E94A46" w:rsidRPr="00AB4653" w:rsidRDefault="00B82282" w:rsidP="00D76FCC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46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ГУО «</w:t>
      </w:r>
      <w:proofErr w:type="spellStart"/>
      <w:r w:rsidRPr="00AB4653">
        <w:rPr>
          <w:rFonts w:ascii="Times New Roman" w:eastAsia="Times New Roman" w:hAnsi="Times New Roman" w:cs="Times New Roman"/>
          <w:sz w:val="30"/>
          <w:szCs w:val="30"/>
          <w:lang w:eastAsia="ru-RU"/>
        </w:rPr>
        <w:t>МОЦКРОиР</w:t>
      </w:r>
      <w:proofErr w:type="spellEnd"/>
      <w:r w:rsidRPr="00AB4653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9D6324" w:rsidRPr="00AB46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</w:t>
      </w:r>
      <w:r w:rsidR="00A53B80" w:rsidRPr="00AB46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</w:t>
      </w:r>
      <w:r w:rsidRPr="00AB46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</w:t>
      </w:r>
      <w:r w:rsidR="00A53B80" w:rsidRPr="00AB46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proofErr w:type="spellStart"/>
      <w:r w:rsidR="00D76FCC" w:rsidRPr="00AB4653">
        <w:rPr>
          <w:rFonts w:ascii="Times New Roman" w:eastAsia="Times New Roman" w:hAnsi="Times New Roman" w:cs="Times New Roman"/>
          <w:sz w:val="30"/>
          <w:szCs w:val="30"/>
          <w:lang w:eastAsia="ru-RU"/>
        </w:rPr>
        <w:t>Д.М.Лазуркина</w:t>
      </w:r>
      <w:proofErr w:type="spellEnd"/>
    </w:p>
    <w:sectPr w:rsidR="00E94A46" w:rsidRPr="00AB4653" w:rsidSect="00AB4653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6DFB"/>
    <w:multiLevelType w:val="hybridMultilevel"/>
    <w:tmpl w:val="8C3C5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E32075"/>
    <w:multiLevelType w:val="hybridMultilevel"/>
    <w:tmpl w:val="01DEE194"/>
    <w:lvl w:ilvl="0" w:tplc="A746AE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04"/>
    <w:rsid w:val="00055554"/>
    <w:rsid w:val="000B372A"/>
    <w:rsid w:val="000F46B3"/>
    <w:rsid w:val="000F4BE8"/>
    <w:rsid w:val="00172CFE"/>
    <w:rsid w:val="0017477F"/>
    <w:rsid w:val="001B4840"/>
    <w:rsid w:val="001C3E52"/>
    <w:rsid w:val="001D7970"/>
    <w:rsid w:val="001F6B04"/>
    <w:rsid w:val="002377B1"/>
    <w:rsid w:val="002914F0"/>
    <w:rsid w:val="00313FC2"/>
    <w:rsid w:val="00335D42"/>
    <w:rsid w:val="003557A3"/>
    <w:rsid w:val="003D1383"/>
    <w:rsid w:val="003D1FF4"/>
    <w:rsid w:val="00407DB0"/>
    <w:rsid w:val="004A797A"/>
    <w:rsid w:val="004E7F15"/>
    <w:rsid w:val="005335B0"/>
    <w:rsid w:val="005710FF"/>
    <w:rsid w:val="006879E1"/>
    <w:rsid w:val="00691F4D"/>
    <w:rsid w:val="006F45EA"/>
    <w:rsid w:val="00784A27"/>
    <w:rsid w:val="007860AC"/>
    <w:rsid w:val="00790654"/>
    <w:rsid w:val="007A25DD"/>
    <w:rsid w:val="007B6614"/>
    <w:rsid w:val="007D1D68"/>
    <w:rsid w:val="00807578"/>
    <w:rsid w:val="00812E9D"/>
    <w:rsid w:val="00826264"/>
    <w:rsid w:val="0084724C"/>
    <w:rsid w:val="00861C64"/>
    <w:rsid w:val="00865765"/>
    <w:rsid w:val="00871DB8"/>
    <w:rsid w:val="00882E5F"/>
    <w:rsid w:val="00973AB9"/>
    <w:rsid w:val="00990C49"/>
    <w:rsid w:val="009962FA"/>
    <w:rsid w:val="009D6324"/>
    <w:rsid w:val="009E6DBA"/>
    <w:rsid w:val="00A53B80"/>
    <w:rsid w:val="00A80101"/>
    <w:rsid w:val="00AB4653"/>
    <w:rsid w:val="00AF117B"/>
    <w:rsid w:val="00B07555"/>
    <w:rsid w:val="00B77DFB"/>
    <w:rsid w:val="00B82282"/>
    <w:rsid w:val="00C5264B"/>
    <w:rsid w:val="00C7704A"/>
    <w:rsid w:val="00C907E3"/>
    <w:rsid w:val="00CA604C"/>
    <w:rsid w:val="00CC3546"/>
    <w:rsid w:val="00D23DC6"/>
    <w:rsid w:val="00D76FCC"/>
    <w:rsid w:val="00DC1608"/>
    <w:rsid w:val="00E94A46"/>
    <w:rsid w:val="00E97238"/>
    <w:rsid w:val="00EF2DBD"/>
    <w:rsid w:val="00F15DFB"/>
    <w:rsid w:val="00F44288"/>
    <w:rsid w:val="00F808FC"/>
    <w:rsid w:val="00FD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23DC6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D23DC6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23D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D23DC6"/>
    <w:pPr>
      <w:spacing w:after="160" w:line="259" w:lineRule="auto"/>
      <w:ind w:left="720"/>
      <w:contextualSpacing/>
    </w:pPr>
  </w:style>
  <w:style w:type="paragraph" w:styleId="a7">
    <w:name w:val="Normal (Web)"/>
    <w:basedOn w:val="a"/>
    <w:uiPriority w:val="99"/>
    <w:unhideWhenUsed/>
    <w:rsid w:val="007B6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A25DD"/>
    <w:rPr>
      <w:b/>
      <w:bCs/>
    </w:rPr>
  </w:style>
  <w:style w:type="character" w:styleId="a9">
    <w:name w:val="Emphasis"/>
    <w:basedOn w:val="a0"/>
    <w:uiPriority w:val="20"/>
    <w:qFormat/>
    <w:rsid w:val="007A25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23DC6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D23DC6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23D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D23DC6"/>
    <w:pPr>
      <w:spacing w:after="160" w:line="259" w:lineRule="auto"/>
      <w:ind w:left="720"/>
      <w:contextualSpacing/>
    </w:pPr>
  </w:style>
  <w:style w:type="paragraph" w:styleId="a7">
    <w:name w:val="Normal (Web)"/>
    <w:basedOn w:val="a"/>
    <w:uiPriority w:val="99"/>
    <w:unhideWhenUsed/>
    <w:rsid w:val="007B6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A25DD"/>
    <w:rPr>
      <w:b/>
      <w:bCs/>
    </w:rPr>
  </w:style>
  <w:style w:type="character" w:styleId="a9">
    <w:name w:val="Emphasis"/>
    <w:basedOn w:val="a0"/>
    <w:uiPriority w:val="20"/>
    <w:qFormat/>
    <w:rsid w:val="007A25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ov.academy.edu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.by/document/?guid=12551&amp;p0=H122001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12551&amp;p0=H1220018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21</cp:revision>
  <dcterms:created xsi:type="dcterms:W3CDTF">2022-11-14T11:22:00Z</dcterms:created>
  <dcterms:modified xsi:type="dcterms:W3CDTF">2024-05-08T07:54:00Z</dcterms:modified>
</cp:coreProperties>
</file>